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70" w:rsidRDefault="00050B70" w:rsidP="0034232C">
      <w:pPr>
        <w:jc w:val="center"/>
        <w:rPr>
          <w:rFonts w:ascii="Arial" w:hAnsi="Arial" w:cs="Arial"/>
          <w:b/>
          <w:color w:val="448E18" w:themeColor="accent4" w:themeShade="BF"/>
          <w:sz w:val="40"/>
          <w:szCs w:val="40"/>
        </w:rPr>
      </w:pPr>
      <w:r w:rsidRPr="00050B70">
        <w:rPr>
          <w:rFonts w:ascii="Arial" w:hAnsi="Arial" w:cs="Arial"/>
          <w:b/>
          <w:color w:val="448E18" w:themeColor="accent4" w:themeShade="BF"/>
          <w:sz w:val="40"/>
          <w:szCs w:val="40"/>
        </w:rPr>
        <w:t>Beskärning av bärbuskar</w:t>
      </w:r>
    </w:p>
    <w:p w:rsidR="00D23A0B" w:rsidRPr="0034232C" w:rsidRDefault="00D23A0B" w:rsidP="0034232C">
      <w:pPr>
        <w:jc w:val="center"/>
        <w:rPr>
          <w:rFonts w:ascii="Arial" w:hAnsi="Arial" w:cs="Arial"/>
          <w:b/>
          <w:color w:val="448E18" w:themeColor="accent4" w:themeShade="BF"/>
          <w:sz w:val="40"/>
          <w:szCs w:val="40"/>
        </w:rPr>
      </w:pPr>
    </w:p>
    <w:p w:rsidR="00050B70" w:rsidRDefault="00050B70" w:rsidP="009A2294"/>
    <w:p w:rsidR="00050B70" w:rsidRDefault="00050B70" w:rsidP="00050B70">
      <w:pPr>
        <w:jc w:val="center"/>
      </w:pPr>
      <w:r>
        <w:rPr>
          <w:noProof/>
          <w:lang w:eastAsia="sv-SE"/>
        </w:rPr>
        <w:drawing>
          <wp:inline distT="0" distB="0" distL="0" distR="0" wp14:anchorId="111C311C" wp14:editId="0194C2FC">
            <wp:extent cx="3133725" cy="15049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ärbuska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A0B" w:rsidRDefault="00D23A0B" w:rsidP="00050B70">
      <w:pPr>
        <w:jc w:val="center"/>
      </w:pPr>
    </w:p>
    <w:p w:rsidR="00050B70" w:rsidRDefault="00050B70" w:rsidP="00050B70">
      <w:pPr>
        <w:jc w:val="center"/>
      </w:pPr>
    </w:p>
    <w:p w:rsidR="00050B70" w:rsidRPr="0034232C" w:rsidRDefault="00050B70" w:rsidP="0034232C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4232C">
        <w:rPr>
          <w:rFonts w:ascii="Arial" w:hAnsi="Arial" w:cs="Arial"/>
          <w:sz w:val="32"/>
          <w:szCs w:val="32"/>
        </w:rPr>
        <w:t>En gång/år gallrar man ur en tredjedel av grenarna från botten</w:t>
      </w:r>
    </w:p>
    <w:p w:rsidR="00050B70" w:rsidRPr="0034232C" w:rsidRDefault="00050B70" w:rsidP="0034232C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4232C">
        <w:rPr>
          <w:rFonts w:ascii="Arial" w:hAnsi="Arial" w:cs="Arial"/>
          <w:sz w:val="32"/>
          <w:szCs w:val="32"/>
        </w:rPr>
        <w:t>Man gallrar alltid bort de äldsta/grövsta grenarna</w:t>
      </w:r>
    </w:p>
    <w:p w:rsidR="00050B70" w:rsidRDefault="00050B70" w:rsidP="0034232C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4232C">
        <w:rPr>
          <w:rFonts w:ascii="Arial" w:hAnsi="Arial" w:cs="Arial"/>
          <w:sz w:val="32"/>
          <w:szCs w:val="32"/>
        </w:rPr>
        <w:t>Om busken skjuter dåligt med nya skott bör den gödslas och vattnas, och man klipper inte bort fler gamla skott än vad det kommit nya</w:t>
      </w:r>
    </w:p>
    <w:p w:rsidR="0034232C" w:rsidRDefault="0034232C" w:rsidP="0034232C">
      <w:pPr>
        <w:pStyle w:val="Liststycke"/>
        <w:ind w:left="1440"/>
        <w:rPr>
          <w:rFonts w:ascii="Arial" w:hAnsi="Arial" w:cs="Arial"/>
          <w:sz w:val="32"/>
          <w:szCs w:val="32"/>
        </w:rPr>
      </w:pPr>
    </w:p>
    <w:p w:rsidR="0034232C" w:rsidRPr="0034232C" w:rsidRDefault="0034232C" w:rsidP="0034232C">
      <w:pPr>
        <w:pStyle w:val="Liststycke"/>
        <w:ind w:left="1440"/>
        <w:rPr>
          <w:rFonts w:ascii="Arial" w:hAnsi="Arial" w:cs="Arial"/>
          <w:sz w:val="32"/>
          <w:szCs w:val="32"/>
        </w:rPr>
      </w:pPr>
    </w:p>
    <w:p w:rsidR="00050B70" w:rsidRDefault="00050B70" w:rsidP="00050B70">
      <w:pPr>
        <w:pStyle w:val="Liststycke"/>
        <w:rPr>
          <w:rFonts w:ascii="Arial" w:hAnsi="Arial" w:cs="Arial"/>
          <w:sz w:val="32"/>
          <w:szCs w:val="32"/>
        </w:rPr>
      </w:pPr>
    </w:p>
    <w:p w:rsidR="0034232C" w:rsidRDefault="0034232C" w:rsidP="0034232C">
      <w:pPr>
        <w:jc w:val="center"/>
        <w:rPr>
          <w:rFonts w:ascii="Arial" w:hAnsi="Arial" w:cs="Arial"/>
          <w:b/>
          <w:color w:val="448E18" w:themeColor="accent4" w:themeShade="BF"/>
          <w:sz w:val="40"/>
          <w:szCs w:val="40"/>
        </w:rPr>
      </w:pPr>
      <w:r w:rsidRPr="00050B70">
        <w:rPr>
          <w:rFonts w:ascii="Arial" w:hAnsi="Arial" w:cs="Arial"/>
          <w:b/>
          <w:color w:val="448E18" w:themeColor="accent4" w:themeShade="BF"/>
          <w:sz w:val="40"/>
          <w:szCs w:val="40"/>
        </w:rPr>
        <w:t xml:space="preserve">Beskärning av </w:t>
      </w:r>
      <w:r w:rsidR="00D23A0B">
        <w:rPr>
          <w:rFonts w:ascii="Arial" w:hAnsi="Arial" w:cs="Arial"/>
          <w:b/>
          <w:color w:val="448E18" w:themeColor="accent4" w:themeShade="BF"/>
          <w:sz w:val="40"/>
          <w:szCs w:val="40"/>
        </w:rPr>
        <w:t>h</w:t>
      </w:r>
      <w:bookmarkStart w:id="0" w:name="_GoBack"/>
      <w:bookmarkEnd w:id="0"/>
      <w:r>
        <w:rPr>
          <w:rFonts w:ascii="Arial" w:hAnsi="Arial" w:cs="Arial"/>
          <w:b/>
          <w:color w:val="448E18" w:themeColor="accent4" w:themeShade="BF"/>
          <w:sz w:val="40"/>
          <w:szCs w:val="40"/>
        </w:rPr>
        <w:t>allon</w:t>
      </w:r>
    </w:p>
    <w:p w:rsidR="00D23A0B" w:rsidRDefault="00D23A0B" w:rsidP="0034232C">
      <w:pPr>
        <w:jc w:val="center"/>
        <w:rPr>
          <w:rFonts w:ascii="Arial" w:hAnsi="Arial" w:cs="Arial"/>
          <w:b/>
          <w:color w:val="448E18" w:themeColor="accent4" w:themeShade="BF"/>
          <w:sz w:val="40"/>
          <w:szCs w:val="40"/>
        </w:rPr>
      </w:pPr>
    </w:p>
    <w:p w:rsidR="0034232C" w:rsidRDefault="00D23A0B" w:rsidP="00D23A0B">
      <w:pPr>
        <w:pStyle w:val="Liststycke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Hösthallon (bär frukt på sensommar/tidig höst)</w:t>
      </w:r>
    </w:p>
    <w:p w:rsidR="00D23A0B" w:rsidRDefault="00D23A0B" w:rsidP="00D23A0B">
      <w:pPr>
        <w:pStyle w:val="Liststycke"/>
        <w:numPr>
          <w:ilvl w:val="1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D23A0B">
        <w:rPr>
          <w:rFonts w:ascii="Arial" w:hAnsi="Arial" w:cs="Arial"/>
          <w:color w:val="000000" w:themeColor="text1"/>
          <w:sz w:val="32"/>
          <w:szCs w:val="32"/>
          <w:u w:val="single"/>
        </w:rPr>
        <w:t>Alla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skott skärs ned till 10-20 cm ovan mark efter skörd</w:t>
      </w:r>
    </w:p>
    <w:p w:rsidR="00D23A0B" w:rsidRDefault="00D23A0B" w:rsidP="00D23A0B">
      <w:pPr>
        <w:pStyle w:val="Liststycke"/>
        <w:ind w:left="2160"/>
        <w:rPr>
          <w:rFonts w:ascii="Arial" w:hAnsi="Arial" w:cs="Arial"/>
          <w:color w:val="000000" w:themeColor="text1"/>
          <w:sz w:val="32"/>
          <w:szCs w:val="32"/>
        </w:rPr>
      </w:pPr>
    </w:p>
    <w:p w:rsidR="00D23A0B" w:rsidRDefault="00D23A0B" w:rsidP="00D23A0B">
      <w:pPr>
        <w:pStyle w:val="Liststycke"/>
        <w:numPr>
          <w:ilvl w:val="0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Sommarhallon (bär frukt under sommaren)</w:t>
      </w:r>
    </w:p>
    <w:p w:rsidR="00D23A0B" w:rsidRPr="00D23A0B" w:rsidRDefault="00D23A0B" w:rsidP="00D23A0B">
      <w:pPr>
        <w:pStyle w:val="Liststycke"/>
        <w:numPr>
          <w:ilvl w:val="1"/>
          <w:numId w:val="4"/>
        </w:numPr>
        <w:rPr>
          <w:rFonts w:ascii="Arial" w:hAnsi="Arial" w:cs="Arial"/>
          <w:color w:val="000000" w:themeColor="text1"/>
          <w:sz w:val="32"/>
          <w:szCs w:val="32"/>
        </w:rPr>
      </w:pPr>
      <w:r w:rsidRPr="00D23A0B">
        <w:rPr>
          <w:rFonts w:ascii="Arial" w:hAnsi="Arial" w:cs="Arial"/>
          <w:color w:val="000000" w:themeColor="text1"/>
          <w:sz w:val="32"/>
          <w:szCs w:val="32"/>
          <w:u w:val="single"/>
        </w:rPr>
        <w:t>Endast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de skott (två år gamla) som burit frukt skärs ned till 10-20 cm ovan mark efter skörd</w:t>
      </w:r>
    </w:p>
    <w:p w:rsidR="00050B70" w:rsidRPr="00050B70" w:rsidRDefault="00050B70" w:rsidP="00050B70">
      <w:pPr>
        <w:pStyle w:val="Liststycke"/>
        <w:rPr>
          <w:rFonts w:ascii="Arial" w:hAnsi="Arial" w:cs="Arial"/>
          <w:sz w:val="32"/>
          <w:szCs w:val="32"/>
        </w:rPr>
      </w:pPr>
    </w:p>
    <w:sectPr w:rsidR="00050B70" w:rsidRPr="00050B70" w:rsidSect="00A06FB9">
      <w:pgSz w:w="11906" w:h="16838"/>
      <w:pgMar w:top="1985" w:right="1985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20E"/>
    <w:multiLevelType w:val="hybridMultilevel"/>
    <w:tmpl w:val="DF346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44F"/>
    <w:multiLevelType w:val="hybridMultilevel"/>
    <w:tmpl w:val="2B642A4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927344"/>
    <w:multiLevelType w:val="hybridMultilevel"/>
    <w:tmpl w:val="87D21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14639"/>
    <w:multiLevelType w:val="hybridMultilevel"/>
    <w:tmpl w:val="6BF06B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0"/>
    <w:rsid w:val="00012A40"/>
    <w:rsid w:val="00030A47"/>
    <w:rsid w:val="00050B70"/>
    <w:rsid w:val="00060823"/>
    <w:rsid w:val="0009109F"/>
    <w:rsid w:val="000F096D"/>
    <w:rsid w:val="00160D8E"/>
    <w:rsid w:val="00164360"/>
    <w:rsid w:val="00170781"/>
    <w:rsid w:val="001959F4"/>
    <w:rsid w:val="00297D15"/>
    <w:rsid w:val="002A43B2"/>
    <w:rsid w:val="0034232C"/>
    <w:rsid w:val="00381373"/>
    <w:rsid w:val="003878E5"/>
    <w:rsid w:val="003A4880"/>
    <w:rsid w:val="00406E12"/>
    <w:rsid w:val="00432E76"/>
    <w:rsid w:val="005377C5"/>
    <w:rsid w:val="005615E5"/>
    <w:rsid w:val="005B58CC"/>
    <w:rsid w:val="005C0F0F"/>
    <w:rsid w:val="005D6754"/>
    <w:rsid w:val="005F5E64"/>
    <w:rsid w:val="0061645F"/>
    <w:rsid w:val="00644A2D"/>
    <w:rsid w:val="006877D8"/>
    <w:rsid w:val="006C719A"/>
    <w:rsid w:val="006D421B"/>
    <w:rsid w:val="006E36C1"/>
    <w:rsid w:val="00706A79"/>
    <w:rsid w:val="007934EF"/>
    <w:rsid w:val="008A57D0"/>
    <w:rsid w:val="008C78D5"/>
    <w:rsid w:val="008E4AD8"/>
    <w:rsid w:val="009A2294"/>
    <w:rsid w:val="009A26FA"/>
    <w:rsid w:val="009C557F"/>
    <w:rsid w:val="009C680E"/>
    <w:rsid w:val="009D2FB8"/>
    <w:rsid w:val="009D79E8"/>
    <w:rsid w:val="00A03DCB"/>
    <w:rsid w:val="00A06FB9"/>
    <w:rsid w:val="00AA0349"/>
    <w:rsid w:val="00AA1984"/>
    <w:rsid w:val="00AA5C51"/>
    <w:rsid w:val="00AB5ABA"/>
    <w:rsid w:val="00B5403A"/>
    <w:rsid w:val="00B708D5"/>
    <w:rsid w:val="00BA3D80"/>
    <w:rsid w:val="00BB0F2D"/>
    <w:rsid w:val="00C35ECB"/>
    <w:rsid w:val="00C4086F"/>
    <w:rsid w:val="00C616D7"/>
    <w:rsid w:val="00CA448B"/>
    <w:rsid w:val="00CA5103"/>
    <w:rsid w:val="00D23A0B"/>
    <w:rsid w:val="00E0073A"/>
    <w:rsid w:val="00E9164C"/>
    <w:rsid w:val="00F11CDC"/>
    <w:rsid w:val="00F12A54"/>
    <w:rsid w:val="00F213E1"/>
    <w:rsid w:val="00F30A9C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3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D2FB8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FB8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D2FB8"/>
    <w:pPr>
      <w:outlineLvl w:val="2"/>
    </w:pPr>
    <w:rPr>
      <w:b w:val="0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FB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FB8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2FB8"/>
    <w:rPr>
      <w:rFonts w:ascii="Arial" w:eastAsiaTheme="majorEastAsia" w:hAnsi="Arial" w:cstheme="majorBidi"/>
      <w:color w:val="000000" w:themeColor="text1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0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B7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5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103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9D2FB8"/>
    <w:pPr>
      <w:keepNext/>
      <w:keepLines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FB8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D2FB8"/>
    <w:pPr>
      <w:outlineLvl w:val="2"/>
    </w:pPr>
    <w:rPr>
      <w:b w:val="0"/>
      <w:b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FB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FB8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D2FB8"/>
    <w:rPr>
      <w:rFonts w:ascii="Arial" w:eastAsiaTheme="majorEastAsia" w:hAnsi="Arial" w:cstheme="majorBidi"/>
      <w:color w:val="000000" w:themeColor="text1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0B7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0B7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rsid w:val="0005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Riksbyggen">
  <a:themeElements>
    <a:clrScheme name="Riksbyggen">
      <a:dk1>
        <a:srgbClr val="000000"/>
      </a:dk1>
      <a:lt1>
        <a:srgbClr val="FFFFFF"/>
      </a:lt1>
      <a:dk2>
        <a:srgbClr val="EA0F6B"/>
      </a:dk2>
      <a:lt2>
        <a:srgbClr val="E90016"/>
      </a:lt2>
      <a:accent1>
        <a:srgbClr val="D3D3D3"/>
      </a:accent1>
      <a:accent2>
        <a:srgbClr val="BDBDBF"/>
      </a:accent2>
      <a:accent3>
        <a:srgbClr val="919195"/>
      </a:accent3>
      <a:accent4>
        <a:srgbClr val="5CBF21"/>
      </a:accent4>
      <a:accent5>
        <a:srgbClr val="00A0BA"/>
      </a:accent5>
      <a:accent6>
        <a:srgbClr val="CC7A02"/>
      </a:accent6>
      <a:hlink>
        <a:srgbClr val="000000"/>
      </a:hlink>
      <a:folHlink>
        <a:srgbClr val="E90016"/>
      </a:folHlink>
    </a:clrScheme>
    <a:fontScheme name="Riksbygge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9E9EA"/>
        </a:solidFill>
        <a:ln>
          <a:solidFill>
            <a:srgbClr val="BFBFBF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91919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Ingolf</dc:creator>
  <cp:lastModifiedBy>Ellen Ingolf</cp:lastModifiedBy>
  <cp:revision>1</cp:revision>
  <cp:lastPrinted>2015-09-01T14:25:00Z</cp:lastPrinted>
  <dcterms:created xsi:type="dcterms:W3CDTF">2015-09-01T13:57:00Z</dcterms:created>
  <dcterms:modified xsi:type="dcterms:W3CDTF">2015-09-01T14:27:00Z</dcterms:modified>
</cp:coreProperties>
</file>